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CB" w:rsidRDefault="00500AC1" w:rsidP="00500AC1">
      <w:pPr>
        <w:pStyle w:val="Title"/>
        <w:rPr>
          <w:lang w:val="en"/>
        </w:rPr>
      </w:pPr>
      <w:r>
        <w:rPr>
          <w:lang w:val="en"/>
        </w:rPr>
        <w:t xml:space="preserve">Don’t Cut it </w:t>
      </w:r>
      <w:proofErr w:type="gramStart"/>
      <w:r>
        <w:rPr>
          <w:lang w:val="en"/>
        </w:rPr>
        <w:t>Out—</w:t>
      </w:r>
      <w:proofErr w:type="gramEnd"/>
      <w:r>
        <w:rPr>
          <w:lang w:val="en"/>
        </w:rPr>
        <w:t>Check it Out</w:t>
      </w:r>
    </w:p>
    <w:p w:rsidR="00274CCB" w:rsidRDefault="00F57667">
      <w:pPr>
        <w:rPr>
          <w:rFonts w:ascii="Helvetica" w:hAnsi="Helvetica" w:cs="Arial"/>
          <w:color w:val="333333"/>
          <w:sz w:val="23"/>
          <w:szCs w:val="23"/>
          <w:lang w:val="en"/>
        </w:rPr>
      </w:pPr>
      <w:r>
        <w:rPr>
          <w:rFonts w:ascii="Helvetica" w:hAnsi="Helvetica" w:cs="Arial"/>
          <w:color w:val="333333"/>
          <w:sz w:val="23"/>
          <w:szCs w:val="23"/>
          <w:lang w:val="en"/>
        </w:rPr>
        <w:t>No one enjoys the h</w:t>
      </w:r>
      <w:r w:rsidR="00500AC1">
        <w:rPr>
          <w:rFonts w:ascii="Helvetica" w:hAnsi="Helvetica" w:cs="Arial"/>
          <w:color w:val="333333"/>
          <w:sz w:val="23"/>
          <w:szCs w:val="23"/>
          <w:lang w:val="en"/>
        </w:rPr>
        <w:t xml:space="preserve">and cramps and paper cuts </w:t>
      </w:r>
      <w:r>
        <w:rPr>
          <w:rFonts w:ascii="Helvetica" w:hAnsi="Helvetica" w:cs="Arial"/>
          <w:color w:val="333333"/>
          <w:sz w:val="23"/>
          <w:szCs w:val="23"/>
          <w:lang w:val="en"/>
        </w:rPr>
        <w:t>from cutting coupons</w:t>
      </w:r>
      <w:r w:rsidR="00500AC1">
        <w:rPr>
          <w:rFonts w:ascii="Helvetica" w:hAnsi="Helvetica" w:cs="Arial"/>
          <w:color w:val="333333"/>
          <w:sz w:val="23"/>
          <w:szCs w:val="23"/>
          <w:lang w:val="en"/>
        </w:rPr>
        <w:t xml:space="preserve">. And keeping track of little </w:t>
      </w:r>
      <w:r w:rsidR="00500333">
        <w:rPr>
          <w:rFonts w:ascii="Helvetica" w:hAnsi="Helvetica" w:cs="Arial"/>
          <w:color w:val="333333"/>
          <w:sz w:val="23"/>
          <w:szCs w:val="23"/>
          <w:lang w:val="en"/>
        </w:rPr>
        <w:t>slips</w:t>
      </w:r>
      <w:r w:rsidR="00500AC1">
        <w:rPr>
          <w:rFonts w:ascii="Helvetica" w:hAnsi="Helvetica" w:cs="Arial"/>
          <w:color w:val="333333"/>
          <w:sz w:val="23"/>
          <w:szCs w:val="23"/>
          <w:lang w:val="en"/>
        </w:rPr>
        <w:t xml:space="preserve"> of paper can be quite a hassle. But the savings… don’t they make it all worth it? </w:t>
      </w:r>
      <w:proofErr w:type="gramStart"/>
      <w:r w:rsidR="00415BF0">
        <w:rPr>
          <w:rFonts w:ascii="Helvetica" w:hAnsi="Helvetica" w:cs="Arial"/>
          <w:color w:val="333333"/>
          <w:sz w:val="23"/>
          <w:szCs w:val="23"/>
          <w:lang w:val="en"/>
        </w:rPr>
        <w:t>Perhaps.</w:t>
      </w:r>
      <w:proofErr w:type="gramEnd"/>
      <w:r w:rsidR="00500AC1">
        <w:rPr>
          <w:rFonts w:ascii="Helvetica" w:hAnsi="Helvetica" w:cs="Arial"/>
          <w:color w:val="333333"/>
          <w:sz w:val="23"/>
          <w:szCs w:val="23"/>
          <w:lang w:val="en"/>
        </w:rPr>
        <w:t xml:space="preserve"> </w:t>
      </w:r>
      <w:r w:rsidR="00500333">
        <w:rPr>
          <w:rFonts w:ascii="Helvetica" w:hAnsi="Helvetica" w:cs="Arial"/>
          <w:color w:val="333333"/>
          <w:sz w:val="23"/>
          <w:szCs w:val="23"/>
          <w:lang w:val="en"/>
        </w:rPr>
        <w:t>However,</w:t>
      </w:r>
      <w:r w:rsidR="00500AC1">
        <w:rPr>
          <w:rFonts w:ascii="Helvetica" w:hAnsi="Helvetica" w:cs="Arial"/>
          <w:color w:val="333333"/>
          <w:sz w:val="23"/>
          <w:szCs w:val="23"/>
          <w:lang w:val="en"/>
        </w:rPr>
        <w:t xml:space="preserve"> there’s a better—and less painful—way to </w:t>
      </w:r>
      <w:r w:rsidR="00BD614B">
        <w:rPr>
          <w:rFonts w:ascii="Helvetica" w:hAnsi="Helvetica" w:cs="Arial"/>
          <w:color w:val="333333"/>
          <w:sz w:val="23"/>
          <w:szCs w:val="23"/>
          <w:lang w:val="en"/>
        </w:rPr>
        <w:t>collect</w:t>
      </w:r>
      <w:r w:rsidR="00500AC1">
        <w:rPr>
          <w:rFonts w:ascii="Helvetica" w:hAnsi="Helvetica" w:cs="Arial"/>
          <w:color w:val="333333"/>
          <w:sz w:val="23"/>
          <w:szCs w:val="23"/>
          <w:lang w:val="en"/>
        </w:rPr>
        <w:t xml:space="preserve"> coupons. A way with </w:t>
      </w:r>
      <w:r w:rsidR="00500AC1">
        <w:rPr>
          <w:rFonts w:ascii="Helvetica" w:hAnsi="Helvetica" w:cs="Arial"/>
          <w:i/>
          <w:color w:val="333333"/>
          <w:sz w:val="23"/>
          <w:szCs w:val="23"/>
          <w:lang w:val="en"/>
        </w:rPr>
        <w:t>no</w:t>
      </w:r>
      <w:r w:rsidR="00500AC1">
        <w:rPr>
          <w:rFonts w:ascii="Helvetica" w:hAnsi="Helvetica" w:cs="Arial"/>
          <w:color w:val="333333"/>
          <w:sz w:val="23"/>
          <w:szCs w:val="23"/>
          <w:lang w:val="en"/>
        </w:rPr>
        <w:t xml:space="preserve"> scissors </w:t>
      </w:r>
      <w:r w:rsidR="00220DBD">
        <w:rPr>
          <w:rFonts w:ascii="Helvetica" w:hAnsi="Helvetica" w:cs="Arial"/>
          <w:color w:val="333333"/>
          <w:sz w:val="23"/>
          <w:szCs w:val="23"/>
          <w:lang w:val="en"/>
        </w:rPr>
        <w:t xml:space="preserve">or paper </w:t>
      </w:r>
      <w:r w:rsidR="00500AC1">
        <w:rPr>
          <w:rFonts w:ascii="Helvetica" w:hAnsi="Helvetica" w:cs="Arial"/>
          <w:color w:val="333333"/>
          <w:sz w:val="23"/>
          <w:szCs w:val="23"/>
          <w:lang w:val="en"/>
        </w:rPr>
        <w:t xml:space="preserve">involved—just </w:t>
      </w:r>
      <w:r>
        <w:rPr>
          <w:rFonts w:ascii="Helvetica" w:hAnsi="Helvetica" w:cs="Arial"/>
          <w:color w:val="333333"/>
          <w:sz w:val="23"/>
          <w:szCs w:val="23"/>
          <w:lang w:val="en"/>
        </w:rPr>
        <w:t>a</w:t>
      </w:r>
      <w:r w:rsidR="00500AC1">
        <w:rPr>
          <w:rFonts w:ascii="Helvetica" w:hAnsi="Helvetica" w:cs="Arial"/>
          <w:color w:val="333333"/>
          <w:sz w:val="23"/>
          <w:szCs w:val="23"/>
          <w:lang w:val="en"/>
        </w:rPr>
        <w:t xml:space="preserve"> smart phone!</w:t>
      </w:r>
    </w:p>
    <w:p w:rsidR="00500AC1" w:rsidRDefault="00500AC1">
      <w:pPr>
        <w:rPr>
          <w:rFonts w:ascii="Helvetica" w:hAnsi="Helvetica" w:cs="Arial"/>
          <w:color w:val="333333"/>
          <w:sz w:val="23"/>
          <w:szCs w:val="23"/>
          <w:lang w:val="en"/>
        </w:rPr>
      </w:pPr>
      <w:r>
        <w:rPr>
          <w:rFonts w:ascii="Helvetica" w:hAnsi="Helvetica" w:cs="Arial"/>
          <w:color w:val="333333"/>
          <w:sz w:val="23"/>
          <w:szCs w:val="23"/>
          <w:lang w:val="en"/>
        </w:rPr>
        <w:t xml:space="preserve">Digital coupons have soared in popularity over the last few years, and </w:t>
      </w:r>
      <w:hyperlink r:id="rId6" w:history="1">
        <w:r w:rsidRPr="00415BF0">
          <w:rPr>
            <w:rStyle w:val="Hyperlink"/>
            <w:rFonts w:ascii="Helvetica" w:hAnsi="Helvetica" w:cs="Arial"/>
            <w:sz w:val="23"/>
            <w:szCs w:val="23"/>
            <w:lang w:val="en"/>
          </w:rPr>
          <w:t xml:space="preserve">as </w:t>
        </w:r>
        <w:r w:rsidR="00415BF0" w:rsidRPr="00415BF0">
          <w:rPr>
            <w:rStyle w:val="Hyperlink"/>
            <w:rFonts w:ascii="Helvetica" w:hAnsi="Helvetica" w:cs="Arial"/>
            <w:sz w:val="23"/>
            <w:szCs w:val="23"/>
            <w:lang w:val="en"/>
          </w:rPr>
          <w:t>this chart</w:t>
        </w:r>
        <w:r w:rsidRPr="00415BF0">
          <w:rPr>
            <w:rStyle w:val="Hyperlink"/>
            <w:rFonts w:ascii="Helvetica" w:hAnsi="Helvetica" w:cs="Arial"/>
            <w:sz w:val="23"/>
            <w:szCs w:val="23"/>
            <w:lang w:val="en"/>
          </w:rPr>
          <w:t xml:space="preserve"> show</w:t>
        </w:r>
        <w:r w:rsidR="00415BF0" w:rsidRPr="00415BF0">
          <w:rPr>
            <w:rStyle w:val="Hyperlink"/>
            <w:rFonts w:ascii="Helvetica" w:hAnsi="Helvetica" w:cs="Arial"/>
            <w:sz w:val="23"/>
            <w:szCs w:val="23"/>
            <w:lang w:val="en"/>
          </w:rPr>
          <w:t>s</w:t>
        </w:r>
      </w:hyperlink>
      <w:r>
        <w:rPr>
          <w:rFonts w:ascii="Helvetica" w:hAnsi="Helvetica" w:cs="Arial"/>
          <w:color w:val="333333"/>
          <w:sz w:val="23"/>
          <w:szCs w:val="23"/>
          <w:lang w:val="en"/>
        </w:rPr>
        <w:t xml:space="preserve">, they’re not slowing down any time soon. </w:t>
      </w:r>
    </w:p>
    <w:p w:rsidR="00415BF0" w:rsidRDefault="00220DBD" w:rsidP="00EF011C">
      <w:pPr>
        <w:rPr>
          <w:lang w:val="en"/>
        </w:rPr>
      </w:pPr>
      <w:r>
        <w:rPr>
          <w:lang w:val="en"/>
        </w:rPr>
        <w:t>So, why</w:t>
      </w:r>
      <w:r w:rsidR="00500AC1">
        <w:rPr>
          <w:lang w:val="en"/>
        </w:rPr>
        <w:t xml:space="preserve"> are digital deals </w:t>
      </w:r>
      <w:r w:rsidR="00415BF0">
        <w:rPr>
          <w:lang w:val="en"/>
        </w:rPr>
        <w:t>replacing Sunday morning clip-a-thons</w:t>
      </w:r>
      <w:r w:rsidR="00500AC1">
        <w:rPr>
          <w:lang w:val="en"/>
        </w:rPr>
        <w:t>? Well, there are a few reasons.</w:t>
      </w:r>
      <w:r w:rsidR="00415BF0">
        <w:rPr>
          <w:lang w:val="en"/>
        </w:rPr>
        <w:t xml:space="preserve"> The obvious being, people just aren’t subscribing to print media like they used to. </w:t>
      </w:r>
    </w:p>
    <w:p w:rsidR="006B0AF9" w:rsidRDefault="00C363E4" w:rsidP="006B0AF9">
      <w:pPr>
        <w:rPr>
          <w:lang w:val="en"/>
        </w:rPr>
      </w:pPr>
      <w:r>
        <w:rPr>
          <w:lang w:val="en"/>
        </w:rPr>
        <w:t>But the decrease in newspaper subscriptions isn’t the only</w:t>
      </w:r>
      <w:r w:rsidR="00415BF0">
        <w:rPr>
          <w:lang w:val="en"/>
        </w:rPr>
        <w:t xml:space="preserve"> explanation for the </w:t>
      </w:r>
      <w:r>
        <w:rPr>
          <w:lang w:val="en"/>
        </w:rPr>
        <w:t>increase</w:t>
      </w:r>
      <w:r w:rsidR="00415BF0">
        <w:rPr>
          <w:lang w:val="en"/>
        </w:rPr>
        <w:t xml:space="preserve"> in mobile couponing. </w:t>
      </w:r>
      <w:r w:rsidR="006B0AF9">
        <w:rPr>
          <w:lang w:val="en"/>
        </w:rPr>
        <w:t>After all, this type of couponing wasn’t prevalent 10—or even 5—years ago</w:t>
      </w:r>
      <w:r w:rsidR="00220DBD">
        <w:rPr>
          <w:lang w:val="en"/>
        </w:rPr>
        <w:t xml:space="preserve"> when print subscriptions began to decline</w:t>
      </w:r>
      <w:r w:rsidR="006B0AF9">
        <w:rPr>
          <w:lang w:val="en"/>
        </w:rPr>
        <w:t xml:space="preserve">. According to a study by the </w:t>
      </w:r>
      <w:hyperlink r:id="rId7" w:history="1">
        <w:r w:rsidR="006B0AF9" w:rsidRPr="006B0AF9">
          <w:rPr>
            <w:rStyle w:val="Hyperlink"/>
            <w:lang w:val="en"/>
          </w:rPr>
          <w:t>Pew Research Center</w:t>
        </w:r>
      </w:hyperlink>
      <w:r w:rsidR="006B0AF9">
        <w:rPr>
          <w:lang w:val="en"/>
        </w:rPr>
        <w:t>, only 35% of Americans owned a smartphone in 2011; a number that number skyrocketed to 64% in 2015.</w:t>
      </w:r>
    </w:p>
    <w:p w:rsidR="006B0AF9" w:rsidRDefault="006B0AF9" w:rsidP="00EF011C">
      <w:pPr>
        <w:rPr>
          <w:lang w:val="en"/>
        </w:rPr>
      </w:pPr>
      <w:r>
        <w:rPr>
          <w:lang w:val="en"/>
        </w:rPr>
        <w:t>One can surmise that because of the number of smartphones in circulation, marketers are now reaching their audiences through the screen</w:t>
      </w:r>
      <w:r w:rsidR="00F57667">
        <w:rPr>
          <w:lang w:val="en"/>
        </w:rPr>
        <w:t xml:space="preserve"> with more targeted and localized deals</w:t>
      </w:r>
      <w:r>
        <w:rPr>
          <w:lang w:val="en"/>
        </w:rPr>
        <w:t xml:space="preserve">. In this </w:t>
      </w:r>
      <w:hyperlink r:id="rId8" w:history="1">
        <w:r w:rsidR="00EF011C" w:rsidRPr="00EF011C">
          <w:rPr>
            <w:rStyle w:val="Hyperlink"/>
            <w:rFonts w:ascii="Helvetica" w:hAnsi="Helvetica" w:cs="Arial"/>
            <w:sz w:val="23"/>
            <w:szCs w:val="23"/>
            <w:lang w:val="en"/>
          </w:rPr>
          <w:t>Mobile Commerce Daily</w:t>
        </w:r>
      </w:hyperlink>
      <w:r w:rsidR="00EF011C">
        <w:rPr>
          <w:lang w:val="en"/>
        </w:rPr>
        <w:t xml:space="preserve"> study, 60 percent of shoppers surveyed claim</w:t>
      </w:r>
      <w:r>
        <w:rPr>
          <w:lang w:val="en"/>
        </w:rPr>
        <w:t>ed</w:t>
      </w:r>
      <w:r w:rsidR="00EF011C">
        <w:rPr>
          <w:lang w:val="en"/>
        </w:rPr>
        <w:t xml:space="preserve"> to make shopping with the aid of a mobile device a top priority.</w:t>
      </w:r>
      <w:r w:rsidR="00BD614B">
        <w:rPr>
          <w:lang w:val="en"/>
        </w:rPr>
        <w:t xml:space="preserve"> </w:t>
      </w:r>
      <w:r w:rsidR="00EF011C" w:rsidRPr="00EF011C">
        <w:rPr>
          <w:lang w:val="en"/>
        </w:rPr>
        <w:t>And this</w:t>
      </w:r>
      <w:r w:rsidR="00EF011C" w:rsidRPr="00EF011C">
        <w:rPr>
          <w:color w:val="0000FF"/>
          <w:lang w:val="en"/>
        </w:rPr>
        <w:t xml:space="preserve"> </w:t>
      </w:r>
      <w:hyperlink r:id="rId9" w:tgtFrame="_blank" w:tooltip="emarketer report" w:history="1">
        <w:proofErr w:type="spellStart"/>
        <w:r w:rsidR="00EF011C" w:rsidRPr="00EF011C">
          <w:rPr>
            <w:rStyle w:val="Hyperlink"/>
            <w:rFonts w:cs="Arial"/>
            <w:color w:val="0000FF"/>
            <w:lang w:val="en"/>
          </w:rPr>
          <w:t>eMarketer</w:t>
        </w:r>
        <w:proofErr w:type="spellEnd"/>
        <w:r w:rsidR="00EF011C" w:rsidRPr="00EF011C">
          <w:rPr>
            <w:rStyle w:val="Hyperlink"/>
            <w:rFonts w:cs="Arial"/>
            <w:color w:val="0000FF"/>
            <w:lang w:val="en"/>
          </w:rPr>
          <w:t xml:space="preserve"> report</w:t>
        </w:r>
      </w:hyperlink>
      <w:r w:rsidR="00EF011C" w:rsidRPr="00EF011C">
        <w:rPr>
          <w:lang w:val="en"/>
        </w:rPr>
        <w:t xml:space="preserve"> found 70% of mobile users rely upon mobile coupons to find the best deal. </w:t>
      </w:r>
    </w:p>
    <w:p w:rsidR="00947584" w:rsidRPr="00947584" w:rsidRDefault="006B0AF9" w:rsidP="00947584">
      <w:r>
        <w:t xml:space="preserve">To break it down </w:t>
      </w:r>
      <w:hyperlink r:id="rId10" w:anchor=".V08SV8D2aJA" w:history="1">
        <w:r w:rsidRPr="006B0AF9">
          <w:rPr>
            <w:rStyle w:val="Hyperlink"/>
          </w:rPr>
          <w:t>even further</w:t>
        </w:r>
      </w:hyperlink>
      <w:r>
        <w:t>:</w:t>
      </w:r>
      <w:r w:rsidR="00947584">
        <w:t xml:space="preserve"> </w:t>
      </w:r>
    </w:p>
    <w:p w:rsidR="00BD614B" w:rsidRPr="00947584" w:rsidRDefault="00BD614B" w:rsidP="00947584">
      <w:pPr>
        <w:pStyle w:val="ListParagraph"/>
        <w:numPr>
          <w:ilvl w:val="0"/>
          <w:numId w:val="3"/>
        </w:numPr>
      </w:pPr>
      <w:r w:rsidRPr="00947584">
        <w:rPr>
          <w:b/>
        </w:rPr>
        <w:t>47%</w:t>
      </w:r>
      <w:r w:rsidRPr="00947584">
        <w:t xml:space="preserve"> of mobile consumers want retailers to send coupons to their devices when they are in or near the sto</w:t>
      </w:r>
      <w:r w:rsidR="00220DBD">
        <w:t>re</w:t>
      </w:r>
    </w:p>
    <w:p w:rsidR="00BD614B" w:rsidRPr="00947584" w:rsidRDefault="00BD614B" w:rsidP="00947584">
      <w:pPr>
        <w:pStyle w:val="ListParagraph"/>
        <w:numPr>
          <w:ilvl w:val="0"/>
          <w:numId w:val="3"/>
        </w:numPr>
      </w:pPr>
      <w:r w:rsidRPr="00947584">
        <w:rPr>
          <w:b/>
        </w:rPr>
        <w:t>42 million</w:t>
      </w:r>
      <w:r w:rsidRPr="00947584">
        <w:t xml:space="preserve"> Americans use </w:t>
      </w:r>
      <w:r w:rsidR="00947584">
        <w:t>digital coupons</w:t>
      </w:r>
    </w:p>
    <w:p w:rsidR="00BD614B" w:rsidRPr="00947584" w:rsidRDefault="00BD614B" w:rsidP="00947584">
      <w:pPr>
        <w:pStyle w:val="ListParagraph"/>
        <w:numPr>
          <w:ilvl w:val="0"/>
          <w:numId w:val="3"/>
        </w:numPr>
      </w:pPr>
      <w:r w:rsidRPr="00947584">
        <w:t xml:space="preserve">Over </w:t>
      </w:r>
      <w:r w:rsidRPr="00947584">
        <w:rPr>
          <w:b/>
        </w:rPr>
        <w:t>28% of people</w:t>
      </w:r>
      <w:r w:rsidRPr="00947584">
        <w:t xml:space="preserve"> who own a mobile device, tablet or smartphone, will use mobile coupons this year, accounting for over </w:t>
      </w:r>
      <w:r w:rsidRPr="00947584">
        <w:rPr>
          <w:b/>
        </w:rPr>
        <w:t>52 million</w:t>
      </w:r>
      <w:r w:rsidR="00220DBD">
        <w:t xml:space="preserve"> people in the U.S. alone</w:t>
      </w:r>
    </w:p>
    <w:p w:rsidR="00BD614B" w:rsidRDefault="00BD614B" w:rsidP="00947584">
      <w:pPr>
        <w:pStyle w:val="ListParagraph"/>
        <w:numPr>
          <w:ilvl w:val="0"/>
          <w:numId w:val="3"/>
        </w:numPr>
      </w:pPr>
      <w:r w:rsidRPr="00947584">
        <w:t xml:space="preserve">According to Juniper Research, mobile coupon usage will surpass </w:t>
      </w:r>
      <w:r w:rsidRPr="00947584">
        <w:rPr>
          <w:b/>
        </w:rPr>
        <w:t>1 billion</w:t>
      </w:r>
      <w:r w:rsidR="0097113A">
        <w:t xml:space="preserve"> users by </w:t>
      </w:r>
      <w:r w:rsidR="00220DBD">
        <w:t>2019</w:t>
      </w:r>
      <w:bookmarkStart w:id="0" w:name="_GoBack"/>
      <w:bookmarkEnd w:id="0"/>
    </w:p>
    <w:p w:rsidR="006B0AF9" w:rsidRPr="00947584" w:rsidRDefault="00F57667" w:rsidP="006B0AF9">
      <w:r>
        <w:t>So, how can you be sure you’re getting the biggest bang for your buck? Digital deal apps like G</w:t>
      </w:r>
      <w:r w:rsidR="008B0AA7">
        <w:t xml:space="preserve">roupon, Living Social or </w:t>
      </w:r>
      <w:proofErr w:type="spellStart"/>
      <w:r w:rsidR="008B0AA7">
        <w:t>BaZing</w:t>
      </w:r>
      <w:proofErr w:type="spellEnd"/>
      <w:r>
        <w:t xml:space="preserve">—offered through your credit union—are great starting points. So put down the scissors, pick up your smartphone and start saving now! </w:t>
      </w:r>
    </w:p>
    <w:p w:rsidR="007474F7" w:rsidRDefault="00AD1CE1">
      <w:r>
        <w:rPr>
          <w:rFonts w:ascii="Helvetica" w:hAnsi="Helvetica" w:cs="Arial"/>
          <w:color w:val="333333"/>
          <w:sz w:val="23"/>
          <w:szCs w:val="23"/>
          <w:lang w:val="en"/>
        </w:rPr>
        <w:br/>
      </w:r>
    </w:p>
    <w:sectPr w:rsidR="00747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3138"/>
    <w:multiLevelType w:val="hybridMultilevel"/>
    <w:tmpl w:val="D914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0D58"/>
    <w:multiLevelType w:val="hybridMultilevel"/>
    <w:tmpl w:val="38BE5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BCF"/>
    <w:multiLevelType w:val="hybridMultilevel"/>
    <w:tmpl w:val="5B18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E1"/>
    <w:rsid w:val="00122378"/>
    <w:rsid w:val="00123BCD"/>
    <w:rsid w:val="001A6E5D"/>
    <w:rsid w:val="00220DBD"/>
    <w:rsid w:val="00235464"/>
    <w:rsid w:val="00274CCB"/>
    <w:rsid w:val="00415BF0"/>
    <w:rsid w:val="00500333"/>
    <w:rsid w:val="00500AC1"/>
    <w:rsid w:val="006B0AF9"/>
    <w:rsid w:val="008B0AA7"/>
    <w:rsid w:val="00947584"/>
    <w:rsid w:val="0097113A"/>
    <w:rsid w:val="00AD1CE1"/>
    <w:rsid w:val="00BD614B"/>
    <w:rsid w:val="00C363E4"/>
    <w:rsid w:val="00E1425A"/>
    <w:rsid w:val="00EF011C"/>
    <w:rsid w:val="00F5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C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CE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0A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A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EF011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C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CE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0A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A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EF011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8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6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ecommercedaily.com/96pc-of-consumers-will-search-for-mobile-coupons-in-2015-repor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winternet.org/2015/04/01/us-smartphone-use-in-20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ista.com/statistics/275670/adult-mobile-coupon-users-in-the-united-state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ueship.com/blog/2015/03/24/one-click-savings-a-quick-look-at-2015-mobile-coupon-statisti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arketer.com/Article/US-Mobile-Users-Turn-Smartphones-Tablets-Redeem-Coupons/1010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6</cp:revision>
  <dcterms:created xsi:type="dcterms:W3CDTF">2016-06-01T16:04:00Z</dcterms:created>
  <dcterms:modified xsi:type="dcterms:W3CDTF">2016-06-03T13:09:00Z</dcterms:modified>
</cp:coreProperties>
</file>